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54"/>
      </w:tblGrid>
      <w:tr w:rsidR="00BB16A3" w:rsidRPr="006E33D3" w14:paraId="76F54F5A" w14:textId="77777777" w:rsidTr="07DBD12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83D5" w14:textId="51D840B7" w:rsidR="009108EC" w:rsidRPr="006E33D3" w:rsidRDefault="00E458E2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1.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Company / organisation name 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3CC0" w14:textId="6AE6069D" w:rsidR="00E96781" w:rsidRPr="006E33D3" w:rsidRDefault="00E96781" w:rsidP="00F348CF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30B3A608" w14:textId="127D41DA" w:rsidR="00EB47B1" w:rsidRPr="006E33D3" w:rsidRDefault="00EB47B1" w:rsidP="00F348CF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22005A41" w14:textId="77777777" w:rsidTr="07DBD127"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236B7" w14:textId="0E54C9DF" w:rsidR="007A177A" w:rsidRPr="006E33D3" w:rsidRDefault="00E458E2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2.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Company or charity registered number 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10EFC" w14:textId="77777777" w:rsidR="007A177A" w:rsidRDefault="007A177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6E33D3">
              <w:rPr>
                <w:rFonts w:asciiTheme="majorHAnsi" w:eastAsia="Times New Roman" w:hAnsiTheme="majorHAnsi" w:cstheme="majorHAnsi"/>
                <w:lang w:eastAsia="en-GB"/>
              </w:rPr>
              <w:t> </w:t>
            </w:r>
          </w:p>
          <w:p w14:paraId="5629F09B" w14:textId="159894CC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75AEAC28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33154" w14:textId="0FDE2198" w:rsidR="007A177A" w:rsidRPr="006E33D3" w:rsidRDefault="00E458E2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3.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Project name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D82274" w14:textId="42AC7178" w:rsidR="00651837" w:rsidRPr="006E33D3" w:rsidRDefault="007A177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 w:rsidRPr="006E33D3">
              <w:rPr>
                <w:rFonts w:asciiTheme="majorHAnsi" w:eastAsia="Times New Roman" w:hAnsiTheme="majorHAnsi" w:cstheme="majorHAnsi"/>
                <w:lang w:eastAsia="en-GB"/>
              </w:rPr>
              <w:t> </w:t>
            </w:r>
          </w:p>
        </w:tc>
      </w:tr>
      <w:tr w:rsidR="00BB16A3" w:rsidRPr="006E33D3" w14:paraId="7853D9D3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F8094" w14:textId="0C0F8D7D" w:rsidR="007A177A" w:rsidRPr="006E33D3" w:rsidRDefault="00E458E2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4.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Contact name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C485F4" w14:textId="4597EE99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1C66BEFF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85AFB" w14:textId="743D5349" w:rsidR="007A177A" w:rsidRPr="006E33D3" w:rsidRDefault="00E458E2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5.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Email address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27153D" w14:textId="59A67DC9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44545" w:rsidRPr="006E33D3" w14:paraId="4A2790B8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6162" w14:textId="4FE26596" w:rsidR="00544545" w:rsidRDefault="00544545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6</w:t>
            </w:r>
            <w:r w:rsidR="001E0D6A">
              <w:rPr>
                <w:rFonts w:asciiTheme="majorHAnsi" w:eastAsia="Times New Roman" w:hAnsiTheme="majorHAnsi" w:cstheme="majorHAnsi"/>
                <w:lang w:eastAsia="en-GB"/>
              </w:rPr>
              <w:t>. Contact phone number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9FD7D2" w14:textId="77777777" w:rsidR="00544545" w:rsidRDefault="00544545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1DB01D2F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9FD74" w14:textId="4631EB1A" w:rsidR="007A177A" w:rsidRPr="006E33D3" w:rsidRDefault="00C829CF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7</w:t>
            </w:r>
            <w:r w:rsidR="00E458E2"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Brief project summary (1-2 paragraphs)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E73EFF" w14:textId="062BFD34" w:rsidR="0078485E" w:rsidRPr="006E33D3" w:rsidRDefault="0078485E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64C60786" w14:textId="77777777" w:rsidR="0078485E" w:rsidRDefault="0078485E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763D032F" w14:textId="2FCA59E4" w:rsidR="009108EC" w:rsidRPr="006E33D3" w:rsidRDefault="009108EC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0FDDF6C7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C5856" w14:textId="39883009" w:rsidR="007A177A" w:rsidRPr="006E33D3" w:rsidRDefault="00C829CF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8</w:t>
            </w:r>
            <w:r w:rsidR="00237B6A"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Please list who the primary beneficiaries will be </w:t>
            </w:r>
            <w:r w:rsidR="00FB6040" w:rsidRPr="006E33D3">
              <w:rPr>
                <w:rFonts w:asciiTheme="majorHAnsi" w:eastAsia="Times New Roman" w:hAnsiTheme="majorHAnsi" w:cstheme="majorHAnsi"/>
                <w:lang w:eastAsia="en-GB"/>
              </w:rPr>
              <w:t>and</w:t>
            </w:r>
            <w:r w:rsidR="00D644AB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 the number who will be impacted by the project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36D9C" w14:textId="77777777" w:rsidR="00E36683" w:rsidRDefault="00E36683" w:rsidP="003F532B">
            <w:pPr>
              <w:pStyle w:val="Default"/>
              <w:rPr>
                <w:rFonts w:asciiTheme="majorHAnsi" w:hAnsiTheme="majorHAnsi" w:cstheme="majorHAnsi"/>
              </w:rPr>
            </w:pPr>
          </w:p>
          <w:p w14:paraId="27EB7B17" w14:textId="731E0359" w:rsidR="00651837" w:rsidRPr="006E33D3" w:rsidRDefault="00651837" w:rsidP="003F532B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BB16A3" w:rsidRPr="006E33D3" w14:paraId="36F8E3C7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819BB" w14:textId="32A850C4" w:rsidR="007A177A" w:rsidRPr="006E33D3" w:rsidRDefault="00C829CF" w:rsidP="007B27CF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9</w:t>
            </w:r>
            <w:r w:rsidR="00237B6A"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72D1D">
              <w:rPr>
                <w:rFonts w:asciiTheme="majorHAnsi" w:eastAsia="Times New Roman" w:hAnsiTheme="majorHAnsi" w:cstheme="majorHAnsi"/>
                <w:lang w:eastAsia="en-GB"/>
              </w:rPr>
              <w:t xml:space="preserve">Priority </w:t>
            </w:r>
            <w:r w:rsidR="001275CF" w:rsidRPr="006E33D3">
              <w:rPr>
                <w:rFonts w:asciiTheme="majorHAnsi" w:eastAsia="Times New Roman" w:hAnsiTheme="majorHAnsi" w:cstheme="majorHAnsi"/>
                <w:lang w:eastAsia="en-GB"/>
              </w:rPr>
              <w:t>Subject Area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: </w:t>
            </w:r>
            <w:r w:rsidR="00772D1D" w:rsidRPr="00772D1D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choose one only</w:t>
            </w:r>
            <w:r w:rsidR="000D4674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– </w:t>
            </w:r>
            <w:r w:rsidR="000D4674">
              <w:rPr>
                <w:rFonts w:asciiTheme="majorHAnsi" w:eastAsia="Times New Roman" w:hAnsiTheme="majorHAnsi" w:cstheme="majorHAnsi"/>
                <w:lang w:eastAsia="en-GB"/>
              </w:rPr>
              <w:t>indicate i</w:t>
            </w:r>
            <w:r w:rsidR="00FD13AB">
              <w:rPr>
                <w:rFonts w:asciiTheme="majorHAnsi" w:eastAsia="Times New Roman" w:hAnsiTheme="majorHAnsi" w:cstheme="majorHAnsi"/>
                <w:lang w:eastAsia="en-GB"/>
              </w:rPr>
              <w:t>f</w:t>
            </w:r>
            <w:r w:rsidR="000D4674">
              <w:rPr>
                <w:rFonts w:asciiTheme="majorHAnsi" w:eastAsia="Times New Roman" w:hAnsiTheme="majorHAnsi" w:cstheme="majorHAnsi"/>
                <w:lang w:eastAsia="en-GB"/>
              </w:rPr>
              <w:t xml:space="preserve"> it also </w:t>
            </w:r>
            <w:r w:rsidR="007B27CF">
              <w:rPr>
                <w:rFonts w:asciiTheme="majorHAnsi" w:eastAsia="Times New Roman" w:hAnsiTheme="majorHAnsi" w:cstheme="majorHAnsi"/>
                <w:lang w:eastAsia="en-GB"/>
              </w:rPr>
              <w:t>im</w:t>
            </w:r>
            <w:r w:rsidR="000D4674">
              <w:rPr>
                <w:rFonts w:asciiTheme="majorHAnsi" w:eastAsia="Times New Roman" w:hAnsiTheme="majorHAnsi" w:cstheme="majorHAnsi"/>
                <w:lang w:eastAsia="en-GB"/>
              </w:rPr>
              <w:t xml:space="preserve">pacts in other </w:t>
            </w:r>
            <w:r w:rsidR="007B27CF">
              <w:rPr>
                <w:rFonts w:asciiTheme="majorHAnsi" w:eastAsia="Times New Roman" w:hAnsiTheme="majorHAnsi" w:cstheme="majorHAnsi"/>
                <w:lang w:eastAsia="en-GB"/>
              </w:rPr>
              <w:t>Subject Areas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F556F" w14:textId="77777777" w:rsidR="007A177A" w:rsidRDefault="007A177A" w:rsidP="00651837">
            <w:pPr>
              <w:pStyle w:val="Default"/>
              <w:rPr>
                <w:rFonts w:asciiTheme="majorHAnsi" w:hAnsiTheme="majorHAnsi" w:cstheme="majorHAnsi"/>
              </w:rPr>
            </w:pPr>
          </w:p>
          <w:p w14:paraId="149F1BC4" w14:textId="2768897B" w:rsidR="00651837" w:rsidRPr="006E33D3" w:rsidRDefault="00651837" w:rsidP="00651837">
            <w:pPr>
              <w:pStyle w:val="Default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601C59AD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71E44" w14:textId="2C3C6F1C" w:rsidR="00413D56" w:rsidRPr="006E33D3" w:rsidRDefault="00E02638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10</w:t>
            </w:r>
            <w:r w:rsidR="00237B6A"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Please explain how the scheme will address the </w:t>
            </w:r>
            <w:r w:rsidR="00772D1D">
              <w:rPr>
                <w:rFonts w:asciiTheme="majorHAnsi" w:eastAsia="Times New Roman" w:hAnsiTheme="majorHAnsi" w:cstheme="majorHAnsi"/>
                <w:lang w:eastAsia="en-GB"/>
              </w:rPr>
              <w:t xml:space="preserve">Priority </w:t>
            </w:r>
            <w:r w:rsidR="00BD3373">
              <w:rPr>
                <w:rFonts w:asciiTheme="majorHAnsi" w:eastAsia="Times New Roman" w:hAnsiTheme="majorHAnsi" w:cstheme="majorHAnsi"/>
                <w:lang w:eastAsia="en-GB"/>
              </w:rPr>
              <w:t xml:space="preserve">Subject Area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you have selected above</w:t>
            </w:r>
            <w:r w:rsidR="00772D1D">
              <w:rPr>
                <w:rFonts w:asciiTheme="majorHAnsi" w:eastAsia="Times New Roman" w:hAnsiTheme="majorHAnsi" w:cstheme="majorHAnsi"/>
                <w:lang w:eastAsia="en-GB"/>
              </w:rPr>
              <w:t xml:space="preserve"> and the key themes from</w:t>
            </w:r>
            <w:r w:rsidR="00E873D7">
              <w:rPr>
                <w:rFonts w:asciiTheme="majorHAnsi" w:eastAsia="Times New Roman" w:hAnsiTheme="majorHAnsi" w:cstheme="majorHAnsi"/>
                <w:lang w:eastAsia="en-GB"/>
              </w:rPr>
              <w:t xml:space="preserve"> the </w:t>
            </w:r>
            <w:r w:rsidR="00382320">
              <w:rPr>
                <w:rFonts w:asciiTheme="majorHAnsi" w:eastAsia="Times New Roman" w:hAnsiTheme="majorHAnsi" w:cstheme="majorHAnsi"/>
                <w:lang w:eastAsia="en-GB"/>
              </w:rPr>
              <w:t>guidance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A201E" w14:textId="77777777" w:rsidR="007A177A" w:rsidRDefault="007A177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1460C96F" w14:textId="75030600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43506062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91E16" w14:textId="6319E5EE" w:rsidR="00FA2233" w:rsidRPr="006E33D3" w:rsidRDefault="00237B6A" w:rsidP="00FA2233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Project scope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CEB1A6" w14:textId="77777777" w:rsidR="001C7AE0" w:rsidRDefault="001C7AE0" w:rsidP="0065183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51DDC160" w14:textId="27BFE007" w:rsidR="00651837" w:rsidRPr="00651837" w:rsidRDefault="00651837" w:rsidP="0065183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1832D660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E67A4" w14:textId="3A3FC4E1" w:rsidR="007A177A" w:rsidRPr="006E33D3" w:rsidRDefault="00237B6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2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Organisations aims &amp; activities / background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A2C1A4" w14:textId="77777777" w:rsidR="00651837" w:rsidRDefault="00651837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7312AAB5" w14:textId="77777777" w:rsidR="00E9145A" w:rsidRDefault="00E9145A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60217872" w14:textId="77777777" w:rsidR="00FD13AB" w:rsidRDefault="00FD13AB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5B2AE8D3" w14:textId="290CEB11" w:rsidR="00FD13AB" w:rsidRPr="00651837" w:rsidRDefault="00FD13AB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4872E958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6CDAE" w14:textId="6CE33844" w:rsidR="007A177A" w:rsidRPr="006E33D3" w:rsidRDefault="00237B6A" w:rsidP="07DBD127">
            <w:pPr>
              <w:textAlignment w:val="baseline"/>
              <w:rPr>
                <w:rFonts w:asciiTheme="majorHAnsi" w:eastAsia="Times New Roman" w:hAnsiTheme="majorHAnsi" w:cstheme="majorBidi"/>
                <w:lang w:eastAsia="en-GB"/>
              </w:rPr>
            </w:pPr>
            <w:r w:rsidRPr="07DBD127">
              <w:rPr>
                <w:rFonts w:asciiTheme="majorHAnsi" w:eastAsia="Times New Roman" w:hAnsiTheme="majorHAnsi" w:cstheme="majorBidi"/>
                <w:lang w:eastAsia="en-GB"/>
              </w:rPr>
              <w:t>1</w:t>
            </w:r>
            <w:r w:rsidR="00E02638" w:rsidRPr="07DBD127">
              <w:rPr>
                <w:rFonts w:asciiTheme="majorHAnsi" w:eastAsia="Times New Roman" w:hAnsiTheme="majorHAnsi" w:cstheme="majorBidi"/>
                <w:lang w:eastAsia="en-GB"/>
              </w:rPr>
              <w:t>3</w:t>
            </w:r>
            <w:r w:rsidRPr="07DBD127">
              <w:rPr>
                <w:rFonts w:asciiTheme="majorHAnsi" w:eastAsia="Times New Roman" w:hAnsiTheme="majorHAnsi" w:cstheme="majorBidi"/>
                <w:lang w:eastAsia="en-GB"/>
              </w:rPr>
              <w:t xml:space="preserve">. </w:t>
            </w:r>
            <w:r w:rsidR="007A177A" w:rsidRPr="07DBD127">
              <w:rPr>
                <w:rFonts w:asciiTheme="majorHAnsi" w:eastAsia="Times New Roman" w:hAnsiTheme="majorHAnsi" w:cstheme="majorBidi"/>
                <w:lang w:eastAsia="en-GB"/>
              </w:rPr>
              <w:t>Project benefits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47F9C6" w14:textId="77777777" w:rsidR="007A177A" w:rsidRDefault="007A177A" w:rsidP="00651837">
            <w:pPr>
              <w:pStyle w:val="Default"/>
              <w:rPr>
                <w:rFonts w:asciiTheme="majorHAnsi" w:hAnsiTheme="majorHAnsi" w:cstheme="majorHAnsi"/>
              </w:rPr>
            </w:pPr>
          </w:p>
          <w:p w14:paraId="2A1D7DE1" w14:textId="461BB6D8" w:rsidR="00651837" w:rsidRPr="006E33D3" w:rsidRDefault="00651837" w:rsidP="00651837">
            <w:pPr>
              <w:pStyle w:val="Default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3E0199C0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7CD0F" w14:textId="77777777" w:rsidR="009108EC" w:rsidRDefault="00237B6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lastRenderedPageBreak/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4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Total amount of funding requested</w:t>
            </w:r>
          </w:p>
          <w:p w14:paraId="7B6EAF2E" w14:textId="4AA98E19" w:rsidR="007A177A" w:rsidRPr="006E33D3" w:rsidRDefault="007A177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EE7EBC" w14:textId="77777777" w:rsidR="002A4856" w:rsidRPr="006E33D3" w:rsidRDefault="002A4856" w:rsidP="0079314F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702B08E8" w14:textId="029C412B" w:rsidR="0079314F" w:rsidRPr="006E33D3" w:rsidRDefault="0079314F" w:rsidP="00651837">
            <w:pPr>
              <w:pStyle w:val="Default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0A9F3490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744320" w14:textId="1CC4F2F6" w:rsidR="009108EC" w:rsidRPr="006E33D3" w:rsidRDefault="00237B6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5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8868A6" w:rsidRPr="006E33D3">
              <w:rPr>
                <w:rFonts w:asciiTheme="majorHAnsi" w:eastAsia="Times New Roman" w:hAnsiTheme="majorHAnsi" w:cstheme="majorHAnsi"/>
                <w:lang w:eastAsia="en-GB"/>
              </w:rPr>
              <w:t>Any c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onfirmed match funding</w:t>
            </w:r>
            <w:r w:rsidR="008868A6" w:rsidRPr="006E33D3">
              <w:rPr>
                <w:rFonts w:asciiTheme="majorHAnsi" w:eastAsia="Times New Roman" w:hAnsiTheme="majorHAnsi" w:cstheme="majorHAnsi"/>
                <w:lang w:eastAsia="en-GB"/>
              </w:rPr>
              <w:t>?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47CC1D8" w14:textId="77777777" w:rsidR="007A177A" w:rsidRDefault="007A177A" w:rsidP="00075238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63D201E2" w14:textId="56AAE0BE" w:rsidR="00651837" w:rsidRPr="006E33D3" w:rsidRDefault="00651837" w:rsidP="00075238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47C9A4F6" w14:textId="77777777" w:rsidTr="07DBD12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3CA6" w14:textId="58E9A96B" w:rsidR="009108EC" w:rsidRPr="00E458E2" w:rsidRDefault="00237B6A" w:rsidP="00E458E2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6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E458E2">
              <w:rPr>
                <w:rFonts w:asciiTheme="majorHAnsi" w:eastAsia="Times New Roman" w:hAnsiTheme="majorHAnsi" w:cstheme="majorHAnsi"/>
                <w:lang w:eastAsia="en-GB"/>
              </w:rPr>
              <w:t>Total cost of project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4DF5" w14:textId="77777777" w:rsidR="0093638F" w:rsidRDefault="0093638F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4B639EA3" w14:textId="263CC2A1" w:rsidR="00651837" w:rsidRPr="006E33D3" w:rsidRDefault="00651837" w:rsidP="00651837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32A8B6FA" w14:textId="77777777" w:rsidTr="07DBD127"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A51BA" w14:textId="74249800" w:rsidR="009108EC" w:rsidRPr="006E33D3" w:rsidRDefault="00237B6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02638">
              <w:rPr>
                <w:rFonts w:asciiTheme="majorHAnsi" w:eastAsia="Times New Roman" w:hAnsiTheme="majorHAnsi" w:cstheme="majorHAnsi"/>
                <w:lang w:eastAsia="en-GB"/>
              </w:rPr>
              <w:t>7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8868A6" w:rsidRPr="006E33D3">
              <w:rPr>
                <w:rFonts w:asciiTheme="majorHAnsi" w:eastAsia="Times New Roman" w:hAnsiTheme="majorHAnsi" w:cstheme="majorHAnsi"/>
                <w:lang w:eastAsia="en-GB"/>
              </w:rPr>
              <w:t>Any s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tatutory consents </w:t>
            </w:r>
            <w:r w:rsidR="008868A6" w:rsidRPr="006E33D3">
              <w:rPr>
                <w:rFonts w:asciiTheme="majorHAnsi" w:eastAsia="Times New Roman" w:hAnsiTheme="majorHAnsi" w:cstheme="majorHAnsi"/>
                <w:lang w:eastAsia="en-GB"/>
              </w:rPr>
              <w:t>required?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BEB67A" w14:textId="77777777" w:rsidR="00020B00" w:rsidRDefault="00020B00" w:rsidP="00651837">
            <w:pPr>
              <w:pStyle w:val="Default"/>
              <w:rPr>
                <w:rFonts w:asciiTheme="majorHAnsi" w:hAnsiTheme="majorHAnsi" w:cstheme="majorHAnsi"/>
              </w:rPr>
            </w:pPr>
          </w:p>
          <w:p w14:paraId="75AE16AC" w14:textId="2C05D5DB" w:rsidR="00651837" w:rsidRPr="006E33D3" w:rsidRDefault="00651837" w:rsidP="00651837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BB16A3" w:rsidRPr="006E33D3" w14:paraId="2EA53DEF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05D48" w14:textId="0833E25A" w:rsidR="009108EC" w:rsidRPr="006E33D3" w:rsidRDefault="00291796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C321B">
              <w:rPr>
                <w:rFonts w:asciiTheme="majorHAnsi" w:eastAsia="Times New Roman" w:hAnsiTheme="majorHAnsi" w:cstheme="majorHAnsi"/>
                <w:lang w:eastAsia="en-GB"/>
              </w:rPr>
              <w:t>8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Risks and mitigation measures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6E2A92" w14:textId="77777777" w:rsidR="007A177A" w:rsidRDefault="007A177A" w:rsidP="00651837">
            <w:pPr>
              <w:pStyle w:val="Default"/>
              <w:rPr>
                <w:rFonts w:asciiTheme="majorHAnsi" w:hAnsiTheme="majorHAnsi" w:cstheme="majorHAnsi"/>
              </w:rPr>
            </w:pPr>
          </w:p>
          <w:p w14:paraId="10873913" w14:textId="591CD5C1" w:rsidR="00651837" w:rsidRPr="006E33D3" w:rsidRDefault="00651837" w:rsidP="00651837">
            <w:pPr>
              <w:pStyle w:val="Default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4C2D4F99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5BDDD" w14:textId="6663690E" w:rsidR="007A177A" w:rsidRPr="006E33D3" w:rsidRDefault="00291796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1</w:t>
            </w:r>
            <w:r w:rsidR="00EC321B">
              <w:rPr>
                <w:rFonts w:asciiTheme="majorHAnsi" w:eastAsia="Times New Roman" w:hAnsiTheme="majorHAnsi" w:cstheme="majorHAnsi"/>
                <w:lang w:eastAsia="en-GB"/>
              </w:rPr>
              <w:t>9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Timescales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1CB572" w14:textId="77777777" w:rsidR="007A177A" w:rsidRDefault="007A177A" w:rsidP="00090D36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695A66F9" w14:textId="7387DC56" w:rsidR="00651837" w:rsidRPr="006E33D3" w:rsidRDefault="00651837" w:rsidP="00090D36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5C0610" w:rsidRPr="006E33D3" w14:paraId="09F3B27A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25F" w14:textId="38C7601E" w:rsidR="005C0610" w:rsidRDefault="005C0610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20. Monitoring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8769D3" w14:textId="77777777" w:rsidR="005C0610" w:rsidRDefault="005C0610" w:rsidP="00090D36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1456C" w:rsidRPr="006E33D3" w14:paraId="27C3E588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B109" w14:textId="7B9856E2" w:rsidR="0081456C" w:rsidRPr="006E33D3" w:rsidRDefault="005C0610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21</w:t>
            </w:r>
            <w:r w:rsidR="00291796"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81456C" w:rsidRPr="006E33D3">
              <w:rPr>
                <w:rFonts w:asciiTheme="majorHAnsi" w:eastAsia="Times New Roman" w:hAnsiTheme="majorHAnsi" w:cstheme="majorHAnsi"/>
                <w:lang w:eastAsia="en-GB"/>
              </w:rPr>
              <w:t>How did you hear about the fund?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370F52" w14:textId="77777777" w:rsidR="0081456C" w:rsidRDefault="0081456C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52F8A44C" w14:textId="77777777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BB16A3" w:rsidRPr="006E33D3" w14:paraId="455FF8C7" w14:textId="77777777" w:rsidTr="07DBD127"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6B77E" w14:textId="1D210304" w:rsidR="007A177A" w:rsidRPr="006E33D3" w:rsidRDefault="00291796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2</w:t>
            </w:r>
            <w:r w:rsidR="005C0610">
              <w:rPr>
                <w:rFonts w:asciiTheme="majorHAnsi" w:eastAsia="Times New Roman" w:hAnsiTheme="majorHAnsi" w:cstheme="majorHAnsi"/>
                <w:lang w:eastAsia="en-GB"/>
              </w:rPr>
              <w:t>2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.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Name of </w:t>
            </w:r>
            <w:r w:rsidR="006E33D3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your 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>local Thameslink, Great Northern or Southern</w:t>
            </w:r>
            <w:r w:rsidR="008A19A8">
              <w:rPr>
                <w:rFonts w:asciiTheme="majorHAnsi" w:eastAsia="Times New Roman" w:hAnsiTheme="majorHAnsi" w:cstheme="majorHAnsi"/>
                <w:lang w:eastAsia="en-GB"/>
              </w:rPr>
              <w:t xml:space="preserve"> managed</w:t>
            </w:r>
            <w:r w:rsidR="007A177A" w:rsidRPr="006E33D3">
              <w:rPr>
                <w:rFonts w:asciiTheme="majorHAnsi" w:eastAsia="Times New Roman" w:hAnsiTheme="majorHAnsi" w:cstheme="majorHAnsi"/>
                <w:lang w:eastAsia="en-GB"/>
              </w:rPr>
              <w:t xml:space="preserve"> station 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CBDCCB" w14:textId="77777777" w:rsidR="007A177A" w:rsidRDefault="007A177A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227A356A" w14:textId="48925B78" w:rsidR="00651837" w:rsidRPr="006E33D3" w:rsidRDefault="00651837" w:rsidP="007A177A">
            <w:pPr>
              <w:textAlignment w:val="baseline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0DD7B8E5" w14:textId="75091534" w:rsidR="007A177A" w:rsidRPr="006E33D3" w:rsidRDefault="007A177A" w:rsidP="007A177A">
      <w:pPr>
        <w:textAlignment w:val="baseline"/>
        <w:rPr>
          <w:rFonts w:asciiTheme="majorHAnsi" w:eastAsia="Times New Roman" w:hAnsiTheme="majorHAnsi" w:cstheme="majorHAnsi"/>
          <w:lang w:eastAsia="en-GB"/>
        </w:rPr>
      </w:pPr>
      <w:r w:rsidRPr="006E33D3">
        <w:rPr>
          <w:rFonts w:asciiTheme="majorHAnsi" w:eastAsia="Times New Roman" w:hAnsiTheme="majorHAnsi" w:cstheme="majorHAnsi"/>
          <w:lang w:eastAsia="en-GB"/>
        </w:rPr>
        <w:t> </w:t>
      </w:r>
    </w:p>
    <w:p w14:paraId="27DCF16D" w14:textId="44224C93" w:rsidR="007A177A" w:rsidRPr="006E33D3" w:rsidRDefault="007A177A" w:rsidP="007A177A">
      <w:pPr>
        <w:textAlignment w:val="baseline"/>
        <w:rPr>
          <w:rFonts w:asciiTheme="majorHAnsi" w:eastAsia="Times New Roman" w:hAnsiTheme="majorHAnsi" w:cstheme="majorHAnsi"/>
          <w:lang w:eastAsia="en-GB"/>
        </w:rPr>
      </w:pPr>
      <w:r w:rsidRPr="006E33D3">
        <w:rPr>
          <w:rFonts w:asciiTheme="majorHAnsi" w:eastAsia="Times New Roman" w:hAnsiTheme="majorHAnsi" w:cstheme="majorHAnsi"/>
          <w:lang w:eastAsia="en-GB"/>
        </w:rPr>
        <w:t>Privacy statement</w:t>
      </w:r>
    </w:p>
    <w:p w14:paraId="311B6812" w14:textId="09E4781D" w:rsidR="0032377C" w:rsidRPr="002C06CF" w:rsidRDefault="007A177A" w:rsidP="009579C0">
      <w:pPr>
        <w:textAlignment w:val="baseline"/>
        <w:rPr>
          <w:rFonts w:asciiTheme="majorHAnsi" w:eastAsia="Times New Roman" w:hAnsiTheme="majorHAnsi" w:cstheme="majorHAnsi"/>
          <w:lang w:eastAsia="en-GB"/>
        </w:rPr>
      </w:pPr>
      <w:r w:rsidRPr="006E33D3">
        <w:rPr>
          <w:rFonts w:asciiTheme="majorHAnsi" w:eastAsia="Times New Roman" w:hAnsiTheme="majorHAnsi" w:cstheme="majorHAnsi"/>
          <w:i/>
          <w:iCs/>
          <w:lang w:eastAsia="en-GB"/>
        </w:rPr>
        <w:t xml:space="preserve">We will only use your personal details to communicate with you </w:t>
      </w:r>
      <w:proofErr w:type="gramStart"/>
      <w:r w:rsidRPr="006E33D3">
        <w:rPr>
          <w:rFonts w:asciiTheme="majorHAnsi" w:eastAsia="Times New Roman" w:hAnsiTheme="majorHAnsi" w:cstheme="majorHAnsi"/>
          <w:i/>
          <w:iCs/>
          <w:lang w:eastAsia="en-GB"/>
        </w:rPr>
        <w:t>in regards to</w:t>
      </w:r>
      <w:proofErr w:type="gramEnd"/>
      <w:r w:rsidRPr="006E33D3">
        <w:rPr>
          <w:rFonts w:asciiTheme="majorHAnsi" w:eastAsia="Times New Roman" w:hAnsiTheme="majorHAnsi" w:cstheme="majorHAnsi"/>
          <w:i/>
          <w:iCs/>
          <w:lang w:eastAsia="en-GB"/>
        </w:rPr>
        <w:t xml:space="preserve"> your application. Your data will be stored securely, it will not be processed for any other purpose, and it will not be shared with anyone outside GTR. We will keep a record of your data for the next funding round. If you would like to be excluded from the list for any future potential funding, and have you details </w:t>
      </w:r>
      <w:r w:rsidRPr="002C06CF">
        <w:rPr>
          <w:rFonts w:asciiTheme="majorHAnsi" w:eastAsia="Times New Roman" w:hAnsiTheme="majorHAnsi" w:cstheme="majorHAnsi"/>
          <w:i/>
          <w:iCs/>
          <w:lang w:eastAsia="en-GB"/>
        </w:rPr>
        <w:t xml:space="preserve">removed from it, please contact us </w:t>
      </w:r>
      <w:hyperlink r:id="rId11" w:history="1">
        <w:r w:rsidR="00D3623C" w:rsidRPr="002C06CF">
          <w:rPr>
            <w:rStyle w:val="Hyperlink"/>
            <w:rFonts w:asciiTheme="majorHAnsi" w:eastAsia="Times New Roman" w:hAnsiTheme="majorHAnsi" w:cstheme="majorHAnsi"/>
            <w:lang w:eastAsia="en-GB"/>
          </w:rPr>
          <w:t>community@gtrailway.com</w:t>
        </w:r>
      </w:hyperlink>
      <w:r w:rsidRPr="002C06CF">
        <w:rPr>
          <w:rFonts w:asciiTheme="majorHAnsi" w:eastAsia="Times New Roman" w:hAnsiTheme="majorHAnsi" w:cstheme="majorHAnsi"/>
          <w:lang w:eastAsia="en-GB"/>
        </w:rPr>
        <w:t>.</w:t>
      </w:r>
    </w:p>
    <w:p w14:paraId="590C8843" w14:textId="77777777" w:rsidR="00D3623C" w:rsidRDefault="00D3623C" w:rsidP="009579C0">
      <w:pPr>
        <w:textAlignment w:val="baseline"/>
        <w:rPr>
          <w:rFonts w:asciiTheme="majorHAnsi" w:eastAsia="Times New Roman" w:hAnsiTheme="majorHAnsi" w:cstheme="majorHAnsi"/>
          <w:lang w:eastAsia="en-GB"/>
        </w:rPr>
      </w:pPr>
    </w:p>
    <w:p w14:paraId="1FD2EE75" w14:textId="77777777" w:rsidR="00D3623C" w:rsidRDefault="00D3623C" w:rsidP="009579C0">
      <w:pPr>
        <w:textAlignment w:val="baseline"/>
        <w:rPr>
          <w:rFonts w:asciiTheme="majorHAnsi" w:eastAsia="Times New Roman" w:hAnsiTheme="majorHAnsi" w:cstheme="majorHAnsi"/>
          <w:lang w:eastAsia="en-GB"/>
        </w:rPr>
      </w:pPr>
    </w:p>
    <w:p w14:paraId="3E700BBF" w14:textId="49E1A60F" w:rsidR="00D3623C" w:rsidRPr="002C06CF" w:rsidRDefault="00D3623C" w:rsidP="002C06CF">
      <w:pPr>
        <w:jc w:val="center"/>
        <w:textAlignment w:val="baseline"/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</w:pPr>
      <w:r w:rsidRPr="002C06CF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ALL </w:t>
      </w:r>
      <w:r w:rsidR="00FD13AB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COMPLETED </w:t>
      </w:r>
      <w:r w:rsidRPr="002C06CF">
        <w:rPr>
          <w:rFonts w:asciiTheme="majorHAnsi" w:eastAsia="Times New Roman" w:hAnsiTheme="majorHAnsi" w:cstheme="majorHAnsi"/>
          <w:b/>
          <w:bCs/>
          <w:sz w:val="32"/>
          <w:szCs w:val="32"/>
          <w:lang w:eastAsia="en-GB"/>
        </w:rPr>
        <w:t xml:space="preserve">APPLICATIONS MUST BE SENT TO: </w:t>
      </w:r>
      <w:hyperlink r:id="rId12" w:history="1">
        <w:r w:rsidR="002C06CF" w:rsidRPr="002C06CF">
          <w:rPr>
            <w:rStyle w:val="Hyperlink"/>
            <w:rFonts w:asciiTheme="majorHAnsi" w:eastAsia="Times New Roman" w:hAnsiTheme="majorHAnsi" w:cstheme="majorHAnsi"/>
            <w:b/>
            <w:bCs/>
            <w:sz w:val="32"/>
            <w:szCs w:val="32"/>
            <w:lang w:eastAsia="en-GB"/>
          </w:rPr>
          <w:t>ysycfund@gtrailway.com</w:t>
        </w:r>
      </w:hyperlink>
    </w:p>
    <w:p w14:paraId="66C4EDDB" w14:textId="77777777" w:rsidR="002C06CF" w:rsidRPr="006E33D3" w:rsidRDefault="002C06CF" w:rsidP="009579C0">
      <w:pPr>
        <w:textAlignment w:val="baseline"/>
        <w:rPr>
          <w:rFonts w:asciiTheme="majorHAnsi" w:eastAsia="Times New Roman" w:hAnsiTheme="majorHAnsi" w:cstheme="majorHAnsi"/>
          <w:lang w:eastAsia="en-GB"/>
        </w:rPr>
      </w:pPr>
    </w:p>
    <w:sectPr w:rsidR="002C06CF" w:rsidRPr="006E33D3" w:rsidSect="006518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080" w:bottom="2977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0F5" w14:textId="77777777" w:rsidR="008D5A9E" w:rsidRDefault="008D5A9E" w:rsidP="005254EB">
      <w:r>
        <w:separator/>
      </w:r>
    </w:p>
  </w:endnote>
  <w:endnote w:type="continuationSeparator" w:id="0">
    <w:p w14:paraId="7E0FBD5D" w14:textId="77777777" w:rsidR="008D5A9E" w:rsidRDefault="008D5A9E" w:rsidP="005254EB">
      <w:r>
        <w:continuationSeparator/>
      </w:r>
    </w:p>
  </w:endnote>
  <w:endnote w:type="continuationNotice" w:id="1">
    <w:p w14:paraId="10E0E212" w14:textId="77777777" w:rsidR="008D5A9E" w:rsidRDefault="008D5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F917" w14:textId="77777777" w:rsidR="00911F9A" w:rsidRDefault="00981618">
    <w:pPr>
      <w:pStyle w:val="Footer"/>
    </w:pPr>
    <w:sdt>
      <w:sdtPr>
        <w:id w:val="969400743"/>
        <w:temporary/>
        <w:showingPlcHdr/>
      </w:sdtPr>
      <w:sdtEndPr/>
      <w:sdtContent>
        <w:r w:rsidR="00911F9A">
          <w:t>[Type text]</w:t>
        </w:r>
      </w:sdtContent>
    </w:sdt>
    <w:r w:rsidR="00911F9A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11F9A">
          <w:t>[Type text]</w:t>
        </w:r>
      </w:sdtContent>
    </w:sdt>
    <w:r w:rsidR="00911F9A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11F9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552C" w14:textId="77777777" w:rsidR="00911F9A" w:rsidRPr="00667E3E" w:rsidRDefault="00911F9A" w:rsidP="00301A40">
    <w:pPr>
      <w:rPr>
        <w:rFonts w:ascii="Arial" w:hAnsi="Arial" w:cs="Arial"/>
        <w:color w:val="7F7F7F" w:themeColor="text1" w:themeTint="80"/>
        <w:sz w:val="16"/>
        <w:szCs w:val="16"/>
      </w:rPr>
    </w:pPr>
  </w:p>
  <w:p w14:paraId="46EC6EEC" w14:textId="77777777" w:rsidR="00911F9A" w:rsidRPr="00301A40" w:rsidRDefault="00911F9A" w:rsidP="00301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9BD" w14:textId="77777777" w:rsidR="00445939" w:rsidRDefault="0044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58AD" w14:textId="77777777" w:rsidR="008D5A9E" w:rsidRDefault="008D5A9E" w:rsidP="005254EB">
      <w:r>
        <w:separator/>
      </w:r>
    </w:p>
  </w:footnote>
  <w:footnote w:type="continuationSeparator" w:id="0">
    <w:p w14:paraId="6DDEB91A" w14:textId="77777777" w:rsidR="008D5A9E" w:rsidRDefault="008D5A9E" w:rsidP="005254EB">
      <w:r>
        <w:continuationSeparator/>
      </w:r>
    </w:p>
  </w:footnote>
  <w:footnote w:type="continuationNotice" w:id="1">
    <w:p w14:paraId="2AA450AC" w14:textId="77777777" w:rsidR="008D5A9E" w:rsidRDefault="008D5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057F" w14:textId="77777777" w:rsidR="00911F9A" w:rsidRDefault="00981618">
    <w:pPr>
      <w:pStyle w:val="Header"/>
    </w:pPr>
    <w:sdt>
      <w:sdtPr>
        <w:id w:val="171999623"/>
        <w:placeholder>
          <w:docPart w:val="60688CE0AC1FE648845987B823CA49CF"/>
        </w:placeholder>
        <w:temporary/>
        <w:showingPlcHdr/>
      </w:sdtPr>
      <w:sdtEndPr/>
      <w:sdtContent>
        <w:r w:rsidR="00911F9A">
          <w:t>[Type text]</w:t>
        </w:r>
      </w:sdtContent>
    </w:sdt>
    <w:r w:rsidR="00911F9A">
      <w:ptab w:relativeTo="margin" w:alignment="center" w:leader="none"/>
    </w:r>
    <w:sdt>
      <w:sdtPr>
        <w:id w:val="171999624"/>
        <w:placeholder>
          <w:docPart w:val="0F845A400FC9904CA5E9B360D43408D7"/>
        </w:placeholder>
        <w:temporary/>
        <w:showingPlcHdr/>
      </w:sdtPr>
      <w:sdtEndPr/>
      <w:sdtContent>
        <w:r w:rsidR="00911F9A">
          <w:t>[Type text]</w:t>
        </w:r>
      </w:sdtContent>
    </w:sdt>
    <w:r w:rsidR="00911F9A">
      <w:ptab w:relativeTo="margin" w:alignment="right" w:leader="none"/>
    </w:r>
    <w:sdt>
      <w:sdtPr>
        <w:id w:val="171999625"/>
        <w:placeholder>
          <w:docPart w:val="C0A7B75EDD608744810E2600DFAB59BC"/>
        </w:placeholder>
        <w:temporary/>
        <w:showingPlcHdr/>
      </w:sdtPr>
      <w:sdtEndPr/>
      <w:sdtContent>
        <w:r w:rsidR="00911F9A">
          <w:t>[Type text]</w:t>
        </w:r>
      </w:sdtContent>
    </w:sdt>
  </w:p>
  <w:p w14:paraId="28A994C8" w14:textId="77777777" w:rsidR="00911F9A" w:rsidRDefault="00911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DBA6" w14:textId="77777777" w:rsidR="0036721A" w:rsidRPr="0036721A" w:rsidRDefault="00B44E33" w:rsidP="00581876">
    <w:pPr>
      <w:pStyle w:val="Header"/>
      <w:tabs>
        <w:tab w:val="clear" w:pos="4320"/>
        <w:tab w:val="clear" w:pos="8640"/>
        <w:tab w:val="left" w:pos="1147"/>
      </w:tabs>
      <w:rPr>
        <w:rFonts w:asciiTheme="majorHAnsi" w:hAnsiTheme="majorHAnsi" w:cstheme="majorHAnsi"/>
        <w:b/>
        <w:bCs/>
        <w:sz w:val="40"/>
        <w:szCs w:val="40"/>
      </w:rPr>
    </w:pPr>
    <w:r w:rsidRPr="0036721A">
      <w:rPr>
        <w:rFonts w:asciiTheme="majorHAnsi" w:hAnsiTheme="majorHAnsi" w:cstheme="majorHAnsi"/>
        <w:b/>
        <w:bCs/>
        <w:noProof/>
        <w:sz w:val="40"/>
        <w:szCs w:val="40"/>
      </w:rPr>
      <w:drawing>
        <wp:anchor distT="0" distB="0" distL="114300" distR="114300" simplePos="0" relativeHeight="251658240" behindDoc="1" locked="1" layoutInCell="1" allowOverlap="1" wp14:anchorId="1DFE0B43" wp14:editId="59C6D3AA">
          <wp:simplePos x="0" y="0"/>
          <wp:positionH relativeFrom="page">
            <wp:posOffset>-190500</wp:posOffset>
          </wp:positionH>
          <wp:positionV relativeFrom="page">
            <wp:posOffset>-113665</wp:posOffset>
          </wp:positionV>
          <wp:extent cx="7559675" cy="10684510"/>
          <wp:effectExtent l="0" t="0" r="3175" b="2540"/>
          <wp:wrapNone/>
          <wp:docPr id="15" name="Picture 1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876" w:rsidRPr="0036721A">
      <w:rPr>
        <w:rFonts w:asciiTheme="majorHAnsi" w:hAnsiTheme="majorHAnsi" w:cstheme="majorHAnsi"/>
        <w:b/>
        <w:bCs/>
        <w:sz w:val="40"/>
        <w:szCs w:val="40"/>
      </w:rPr>
      <w:t xml:space="preserve">Please </w:t>
    </w:r>
    <w:r w:rsidR="003679FB" w:rsidRPr="0036721A">
      <w:rPr>
        <w:rFonts w:asciiTheme="majorHAnsi" w:hAnsiTheme="majorHAnsi" w:cstheme="majorHAnsi"/>
        <w:b/>
        <w:bCs/>
        <w:sz w:val="40"/>
        <w:szCs w:val="40"/>
      </w:rPr>
      <w:t xml:space="preserve">ensure </w:t>
    </w:r>
  </w:p>
  <w:p w14:paraId="0025A803" w14:textId="5CA07FA6" w:rsidR="0036721A" w:rsidRPr="0036721A" w:rsidRDefault="003679FB" w:rsidP="00581876">
    <w:pPr>
      <w:pStyle w:val="Header"/>
      <w:tabs>
        <w:tab w:val="clear" w:pos="4320"/>
        <w:tab w:val="clear" w:pos="8640"/>
        <w:tab w:val="left" w:pos="1147"/>
      </w:tabs>
      <w:rPr>
        <w:rFonts w:asciiTheme="majorHAnsi" w:hAnsiTheme="majorHAnsi" w:cstheme="majorHAnsi"/>
        <w:b/>
        <w:bCs/>
        <w:sz w:val="40"/>
        <w:szCs w:val="40"/>
      </w:rPr>
    </w:pPr>
    <w:r w:rsidRPr="0036721A">
      <w:rPr>
        <w:rFonts w:asciiTheme="majorHAnsi" w:hAnsiTheme="majorHAnsi" w:cstheme="majorHAnsi"/>
        <w:b/>
        <w:bCs/>
        <w:sz w:val="40"/>
        <w:szCs w:val="40"/>
      </w:rPr>
      <w:t>your application</w:t>
    </w:r>
  </w:p>
  <w:p w14:paraId="345B90FD" w14:textId="07708DDE" w:rsidR="0036721A" w:rsidRPr="0036721A" w:rsidRDefault="0036721A" w:rsidP="00581876">
    <w:pPr>
      <w:pStyle w:val="Header"/>
      <w:tabs>
        <w:tab w:val="clear" w:pos="4320"/>
        <w:tab w:val="clear" w:pos="8640"/>
        <w:tab w:val="left" w:pos="1147"/>
      </w:tabs>
      <w:rPr>
        <w:rFonts w:asciiTheme="majorHAnsi" w:hAnsiTheme="majorHAnsi" w:cstheme="majorHAnsi"/>
        <w:b/>
        <w:bCs/>
        <w:sz w:val="40"/>
        <w:szCs w:val="40"/>
      </w:rPr>
    </w:pPr>
    <w:r w:rsidRPr="0036721A">
      <w:rPr>
        <w:rFonts w:asciiTheme="majorHAnsi" w:hAnsiTheme="majorHAnsi" w:cstheme="majorHAnsi"/>
        <w:b/>
        <w:bCs/>
        <w:sz w:val="40"/>
        <w:szCs w:val="40"/>
      </w:rPr>
      <w:t xml:space="preserve">only uses </w:t>
    </w:r>
    <w:r w:rsidR="00CE4B40">
      <w:rPr>
        <w:rFonts w:asciiTheme="majorHAnsi" w:hAnsiTheme="majorHAnsi" w:cstheme="majorHAnsi"/>
        <w:b/>
        <w:bCs/>
        <w:sz w:val="40"/>
        <w:szCs w:val="40"/>
      </w:rPr>
      <w:t xml:space="preserve">up to </w:t>
    </w:r>
    <w:r w:rsidRPr="0036721A">
      <w:rPr>
        <w:rFonts w:asciiTheme="majorHAnsi" w:hAnsiTheme="majorHAnsi" w:cstheme="majorHAnsi"/>
        <w:b/>
        <w:bCs/>
        <w:sz w:val="40"/>
        <w:szCs w:val="40"/>
      </w:rPr>
      <w:t>8 sides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F174" w14:textId="77777777" w:rsidR="00445939" w:rsidRDefault="00445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E9C"/>
    <w:multiLevelType w:val="hybridMultilevel"/>
    <w:tmpl w:val="A8EC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C8A"/>
    <w:multiLevelType w:val="hybridMultilevel"/>
    <w:tmpl w:val="8186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BB9"/>
    <w:multiLevelType w:val="hybridMultilevel"/>
    <w:tmpl w:val="DBF009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3CB"/>
    <w:multiLevelType w:val="hybridMultilevel"/>
    <w:tmpl w:val="0C42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F61D1"/>
    <w:multiLevelType w:val="hybridMultilevel"/>
    <w:tmpl w:val="ADB81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5A86"/>
    <w:multiLevelType w:val="hybridMultilevel"/>
    <w:tmpl w:val="FB2ED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48E6"/>
    <w:multiLevelType w:val="hybridMultilevel"/>
    <w:tmpl w:val="D364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5B58"/>
    <w:multiLevelType w:val="hybridMultilevel"/>
    <w:tmpl w:val="2A323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148A"/>
    <w:multiLevelType w:val="hybridMultilevel"/>
    <w:tmpl w:val="64D84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45"/>
    <w:multiLevelType w:val="hybridMultilevel"/>
    <w:tmpl w:val="20CA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B0DD7"/>
    <w:multiLevelType w:val="hybridMultilevel"/>
    <w:tmpl w:val="4E9A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0972"/>
    <w:multiLevelType w:val="hybridMultilevel"/>
    <w:tmpl w:val="3BBA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D4F95"/>
    <w:multiLevelType w:val="hybridMultilevel"/>
    <w:tmpl w:val="99DE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7481">
    <w:abstractNumId w:val="2"/>
  </w:num>
  <w:num w:numId="2" w16cid:durableId="1985307005">
    <w:abstractNumId w:val="10"/>
  </w:num>
  <w:num w:numId="3" w16cid:durableId="685984803">
    <w:abstractNumId w:val="8"/>
  </w:num>
  <w:num w:numId="4" w16cid:durableId="743839742">
    <w:abstractNumId w:val="6"/>
  </w:num>
  <w:num w:numId="5" w16cid:durableId="1877892758">
    <w:abstractNumId w:val="12"/>
  </w:num>
  <w:num w:numId="6" w16cid:durableId="1077437411">
    <w:abstractNumId w:val="9"/>
  </w:num>
  <w:num w:numId="7" w16cid:durableId="1781727689">
    <w:abstractNumId w:val="4"/>
  </w:num>
  <w:num w:numId="8" w16cid:durableId="1577670982">
    <w:abstractNumId w:val="1"/>
  </w:num>
  <w:num w:numId="9" w16cid:durableId="1860584925">
    <w:abstractNumId w:val="0"/>
  </w:num>
  <w:num w:numId="10" w16cid:durableId="179508321">
    <w:abstractNumId w:val="5"/>
  </w:num>
  <w:num w:numId="11" w16cid:durableId="755712868">
    <w:abstractNumId w:val="3"/>
  </w:num>
  <w:num w:numId="12" w16cid:durableId="599023968">
    <w:abstractNumId w:val="11"/>
  </w:num>
  <w:num w:numId="13" w16cid:durableId="167450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NzY3NDMxNTA3MrdQ0lEKTi0uzszPAykwrQUA+85mwSwAAAA="/>
  </w:docVars>
  <w:rsids>
    <w:rsidRoot w:val="008D6C8F"/>
    <w:rsid w:val="00003B7F"/>
    <w:rsid w:val="0001558A"/>
    <w:rsid w:val="00016CEE"/>
    <w:rsid w:val="00020B00"/>
    <w:rsid w:val="00021AFC"/>
    <w:rsid w:val="00026658"/>
    <w:rsid w:val="0003608A"/>
    <w:rsid w:val="0004453D"/>
    <w:rsid w:val="00053B42"/>
    <w:rsid w:val="0005646F"/>
    <w:rsid w:val="000635A4"/>
    <w:rsid w:val="000704EB"/>
    <w:rsid w:val="00075238"/>
    <w:rsid w:val="00084972"/>
    <w:rsid w:val="00090D36"/>
    <w:rsid w:val="000976B2"/>
    <w:rsid w:val="000B6D73"/>
    <w:rsid w:val="000C5953"/>
    <w:rsid w:val="000C64BB"/>
    <w:rsid w:val="000D4674"/>
    <w:rsid w:val="000E2082"/>
    <w:rsid w:val="000E43F4"/>
    <w:rsid w:val="000E482F"/>
    <w:rsid w:val="000F3D1A"/>
    <w:rsid w:val="00124E1E"/>
    <w:rsid w:val="001275CF"/>
    <w:rsid w:val="00143BFF"/>
    <w:rsid w:val="0016133C"/>
    <w:rsid w:val="00162401"/>
    <w:rsid w:val="001812D1"/>
    <w:rsid w:val="00181B09"/>
    <w:rsid w:val="00193EE0"/>
    <w:rsid w:val="001B124D"/>
    <w:rsid w:val="001B4B79"/>
    <w:rsid w:val="001B604C"/>
    <w:rsid w:val="001C7AE0"/>
    <w:rsid w:val="001D5ABC"/>
    <w:rsid w:val="001E0D6A"/>
    <w:rsid w:val="001F5813"/>
    <w:rsid w:val="00211D51"/>
    <w:rsid w:val="00224841"/>
    <w:rsid w:val="00237B6A"/>
    <w:rsid w:val="00257083"/>
    <w:rsid w:val="0027121C"/>
    <w:rsid w:val="00277CB5"/>
    <w:rsid w:val="002876C0"/>
    <w:rsid w:val="00291796"/>
    <w:rsid w:val="002A4856"/>
    <w:rsid w:val="002A4F45"/>
    <w:rsid w:val="002B0E8F"/>
    <w:rsid w:val="002B508E"/>
    <w:rsid w:val="002C06CF"/>
    <w:rsid w:val="002D18DA"/>
    <w:rsid w:val="002E17C6"/>
    <w:rsid w:val="00301A40"/>
    <w:rsid w:val="00304FDB"/>
    <w:rsid w:val="00317360"/>
    <w:rsid w:val="00322B23"/>
    <w:rsid w:val="0032377C"/>
    <w:rsid w:val="0032540D"/>
    <w:rsid w:val="00330E18"/>
    <w:rsid w:val="00336AB0"/>
    <w:rsid w:val="00354584"/>
    <w:rsid w:val="0036721A"/>
    <w:rsid w:val="003679FB"/>
    <w:rsid w:val="00382320"/>
    <w:rsid w:val="0039124A"/>
    <w:rsid w:val="003B51F3"/>
    <w:rsid w:val="003F3474"/>
    <w:rsid w:val="003F532B"/>
    <w:rsid w:val="00413D56"/>
    <w:rsid w:val="00445939"/>
    <w:rsid w:val="0046224A"/>
    <w:rsid w:val="0046267B"/>
    <w:rsid w:val="0046658B"/>
    <w:rsid w:val="00473734"/>
    <w:rsid w:val="004B4E43"/>
    <w:rsid w:val="004B7619"/>
    <w:rsid w:val="004E04C7"/>
    <w:rsid w:val="004F3421"/>
    <w:rsid w:val="004F3576"/>
    <w:rsid w:val="00503B57"/>
    <w:rsid w:val="005236E1"/>
    <w:rsid w:val="005254EB"/>
    <w:rsid w:val="0052735D"/>
    <w:rsid w:val="00537EDE"/>
    <w:rsid w:val="0054370D"/>
    <w:rsid w:val="00544545"/>
    <w:rsid w:val="00554588"/>
    <w:rsid w:val="00563EDB"/>
    <w:rsid w:val="00567F86"/>
    <w:rsid w:val="00581876"/>
    <w:rsid w:val="00594C59"/>
    <w:rsid w:val="005A07DC"/>
    <w:rsid w:val="005A7326"/>
    <w:rsid w:val="005C0610"/>
    <w:rsid w:val="005C174B"/>
    <w:rsid w:val="005D6F3D"/>
    <w:rsid w:val="005D74FD"/>
    <w:rsid w:val="005E0D75"/>
    <w:rsid w:val="005E1CA4"/>
    <w:rsid w:val="005E58CD"/>
    <w:rsid w:val="005E6339"/>
    <w:rsid w:val="005E76F6"/>
    <w:rsid w:val="005F3A14"/>
    <w:rsid w:val="00622743"/>
    <w:rsid w:val="006373B0"/>
    <w:rsid w:val="00645F97"/>
    <w:rsid w:val="00651837"/>
    <w:rsid w:val="00662B33"/>
    <w:rsid w:val="006652E9"/>
    <w:rsid w:val="00666420"/>
    <w:rsid w:val="00667E3E"/>
    <w:rsid w:val="00687120"/>
    <w:rsid w:val="006A01CB"/>
    <w:rsid w:val="006A7A07"/>
    <w:rsid w:val="006C0B9B"/>
    <w:rsid w:val="006D0BCF"/>
    <w:rsid w:val="006E33D3"/>
    <w:rsid w:val="006E35ED"/>
    <w:rsid w:val="006F2C1F"/>
    <w:rsid w:val="006F3FFC"/>
    <w:rsid w:val="006F650B"/>
    <w:rsid w:val="006F7C40"/>
    <w:rsid w:val="007043D2"/>
    <w:rsid w:val="00710993"/>
    <w:rsid w:val="007116E7"/>
    <w:rsid w:val="007214D0"/>
    <w:rsid w:val="007214EF"/>
    <w:rsid w:val="00726138"/>
    <w:rsid w:val="007349AB"/>
    <w:rsid w:val="00747205"/>
    <w:rsid w:val="00772D1D"/>
    <w:rsid w:val="0078485E"/>
    <w:rsid w:val="0079314F"/>
    <w:rsid w:val="007A068C"/>
    <w:rsid w:val="007A177A"/>
    <w:rsid w:val="007A2C15"/>
    <w:rsid w:val="007B27CF"/>
    <w:rsid w:val="007C6A01"/>
    <w:rsid w:val="007C74C3"/>
    <w:rsid w:val="007E68AA"/>
    <w:rsid w:val="007F76EB"/>
    <w:rsid w:val="00811AB0"/>
    <w:rsid w:val="0081456C"/>
    <w:rsid w:val="00815B33"/>
    <w:rsid w:val="0082154A"/>
    <w:rsid w:val="00832839"/>
    <w:rsid w:val="00872136"/>
    <w:rsid w:val="00884A10"/>
    <w:rsid w:val="008868A6"/>
    <w:rsid w:val="00892CB9"/>
    <w:rsid w:val="008A1013"/>
    <w:rsid w:val="008A19A8"/>
    <w:rsid w:val="008A2520"/>
    <w:rsid w:val="008D223F"/>
    <w:rsid w:val="008D5A9E"/>
    <w:rsid w:val="008D6C8F"/>
    <w:rsid w:val="008E28D8"/>
    <w:rsid w:val="008F68DF"/>
    <w:rsid w:val="0090164C"/>
    <w:rsid w:val="009108EC"/>
    <w:rsid w:val="00911F9A"/>
    <w:rsid w:val="00920A5C"/>
    <w:rsid w:val="0092109A"/>
    <w:rsid w:val="00923363"/>
    <w:rsid w:val="0093638F"/>
    <w:rsid w:val="0095196F"/>
    <w:rsid w:val="009579C0"/>
    <w:rsid w:val="00963B10"/>
    <w:rsid w:val="00981618"/>
    <w:rsid w:val="009B3C70"/>
    <w:rsid w:val="009C7E6E"/>
    <w:rsid w:val="009D6FA3"/>
    <w:rsid w:val="009F08E6"/>
    <w:rsid w:val="009F52A5"/>
    <w:rsid w:val="00A009E1"/>
    <w:rsid w:val="00A00BFB"/>
    <w:rsid w:val="00A222C6"/>
    <w:rsid w:val="00A22E32"/>
    <w:rsid w:val="00A27CC0"/>
    <w:rsid w:val="00A459F1"/>
    <w:rsid w:val="00A61205"/>
    <w:rsid w:val="00A66043"/>
    <w:rsid w:val="00A83A29"/>
    <w:rsid w:val="00AC5164"/>
    <w:rsid w:val="00AE11B4"/>
    <w:rsid w:val="00AE2291"/>
    <w:rsid w:val="00B111DA"/>
    <w:rsid w:val="00B14C35"/>
    <w:rsid w:val="00B22AEF"/>
    <w:rsid w:val="00B32FBB"/>
    <w:rsid w:val="00B363F1"/>
    <w:rsid w:val="00B448D8"/>
    <w:rsid w:val="00B44E33"/>
    <w:rsid w:val="00B5462C"/>
    <w:rsid w:val="00B73965"/>
    <w:rsid w:val="00B7412A"/>
    <w:rsid w:val="00B829E3"/>
    <w:rsid w:val="00B90DEC"/>
    <w:rsid w:val="00B94A1C"/>
    <w:rsid w:val="00BA6022"/>
    <w:rsid w:val="00BB16A3"/>
    <w:rsid w:val="00BC1D24"/>
    <w:rsid w:val="00BC3F5E"/>
    <w:rsid w:val="00BD3373"/>
    <w:rsid w:val="00BD6E5B"/>
    <w:rsid w:val="00BE6CAB"/>
    <w:rsid w:val="00BE7ACE"/>
    <w:rsid w:val="00C07CC0"/>
    <w:rsid w:val="00C3602E"/>
    <w:rsid w:val="00C42F7C"/>
    <w:rsid w:val="00C57548"/>
    <w:rsid w:val="00C57600"/>
    <w:rsid w:val="00C73F55"/>
    <w:rsid w:val="00C74470"/>
    <w:rsid w:val="00C80469"/>
    <w:rsid w:val="00C829CF"/>
    <w:rsid w:val="00C84650"/>
    <w:rsid w:val="00C96DC8"/>
    <w:rsid w:val="00CC3242"/>
    <w:rsid w:val="00CD3082"/>
    <w:rsid w:val="00CD36F7"/>
    <w:rsid w:val="00CE131D"/>
    <w:rsid w:val="00CE4B40"/>
    <w:rsid w:val="00D00CF5"/>
    <w:rsid w:val="00D03721"/>
    <w:rsid w:val="00D2536D"/>
    <w:rsid w:val="00D27DB8"/>
    <w:rsid w:val="00D3623C"/>
    <w:rsid w:val="00D546D2"/>
    <w:rsid w:val="00D644AB"/>
    <w:rsid w:val="00D72A36"/>
    <w:rsid w:val="00D73832"/>
    <w:rsid w:val="00D81CDB"/>
    <w:rsid w:val="00D8633E"/>
    <w:rsid w:val="00D915B0"/>
    <w:rsid w:val="00D91C39"/>
    <w:rsid w:val="00DA0D6A"/>
    <w:rsid w:val="00DA6BF4"/>
    <w:rsid w:val="00DB176A"/>
    <w:rsid w:val="00DC1E6A"/>
    <w:rsid w:val="00DD116F"/>
    <w:rsid w:val="00DD3835"/>
    <w:rsid w:val="00DE3742"/>
    <w:rsid w:val="00DE3800"/>
    <w:rsid w:val="00DF2CA7"/>
    <w:rsid w:val="00E02638"/>
    <w:rsid w:val="00E16ED6"/>
    <w:rsid w:val="00E20586"/>
    <w:rsid w:val="00E32206"/>
    <w:rsid w:val="00E36683"/>
    <w:rsid w:val="00E416C0"/>
    <w:rsid w:val="00E43C06"/>
    <w:rsid w:val="00E458E2"/>
    <w:rsid w:val="00E56121"/>
    <w:rsid w:val="00E61CDA"/>
    <w:rsid w:val="00E705BE"/>
    <w:rsid w:val="00E72128"/>
    <w:rsid w:val="00E873D7"/>
    <w:rsid w:val="00E9145A"/>
    <w:rsid w:val="00E93357"/>
    <w:rsid w:val="00E939CD"/>
    <w:rsid w:val="00E96781"/>
    <w:rsid w:val="00EA49C7"/>
    <w:rsid w:val="00EA6371"/>
    <w:rsid w:val="00EB47B1"/>
    <w:rsid w:val="00EC321B"/>
    <w:rsid w:val="00EE1806"/>
    <w:rsid w:val="00EE614A"/>
    <w:rsid w:val="00F1584E"/>
    <w:rsid w:val="00F158AE"/>
    <w:rsid w:val="00F25ADE"/>
    <w:rsid w:val="00F33686"/>
    <w:rsid w:val="00F348CF"/>
    <w:rsid w:val="00F41A68"/>
    <w:rsid w:val="00F47160"/>
    <w:rsid w:val="00F52D4E"/>
    <w:rsid w:val="00F62F2D"/>
    <w:rsid w:val="00F713E8"/>
    <w:rsid w:val="00F74E1D"/>
    <w:rsid w:val="00F85CC5"/>
    <w:rsid w:val="00F92BB2"/>
    <w:rsid w:val="00FA2233"/>
    <w:rsid w:val="00FB502D"/>
    <w:rsid w:val="00FB6040"/>
    <w:rsid w:val="00FC3589"/>
    <w:rsid w:val="00FD13AB"/>
    <w:rsid w:val="00FE174D"/>
    <w:rsid w:val="00FE329A"/>
    <w:rsid w:val="07DBD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D1621E"/>
  <w14:defaultImageDpi w14:val="300"/>
  <w15:docId w15:val="{6BF5627E-AF45-480E-BB5F-514360FA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EB"/>
  </w:style>
  <w:style w:type="paragraph" w:styleId="Footer">
    <w:name w:val="footer"/>
    <w:basedOn w:val="Normal"/>
    <w:link w:val="FooterChar"/>
    <w:uiPriority w:val="99"/>
    <w:unhideWhenUsed/>
    <w:rsid w:val="00525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EB"/>
  </w:style>
  <w:style w:type="paragraph" w:styleId="BalloonText">
    <w:name w:val="Balloon Text"/>
    <w:basedOn w:val="Normal"/>
    <w:link w:val="BalloonTextChar"/>
    <w:uiPriority w:val="99"/>
    <w:semiHidden/>
    <w:unhideWhenUsed/>
    <w:rsid w:val="005254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E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67E3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Normal"/>
    <w:rsid w:val="007A17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A177A"/>
  </w:style>
  <w:style w:type="character" w:customStyle="1" w:styleId="eop">
    <w:name w:val="eop"/>
    <w:basedOn w:val="DefaultParagraphFont"/>
    <w:rsid w:val="007A177A"/>
  </w:style>
  <w:style w:type="paragraph" w:styleId="ListParagraph">
    <w:name w:val="List Paragraph"/>
    <w:basedOn w:val="Normal"/>
    <w:uiPriority w:val="34"/>
    <w:qFormat/>
    <w:rsid w:val="00FA2233"/>
    <w:pPr>
      <w:ind w:left="720"/>
      <w:contextualSpacing/>
    </w:pPr>
  </w:style>
  <w:style w:type="paragraph" w:customStyle="1" w:styleId="Default">
    <w:name w:val="Default"/>
    <w:rsid w:val="005A732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41A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A6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8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1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ysycfund@gtrailway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gtrailwa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688CE0AC1FE648845987B823CA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C85D-ED0E-A141-A1A5-D34B4D88A8B5}"/>
      </w:docPartPr>
      <w:docPartBody>
        <w:p w:rsidR="00AE2291" w:rsidRDefault="00AE2291" w:rsidP="00AE2291">
          <w:pPr>
            <w:pStyle w:val="60688CE0AC1FE648845987B823CA49CF"/>
          </w:pPr>
          <w:r>
            <w:t>[Type text]</w:t>
          </w:r>
        </w:p>
      </w:docPartBody>
    </w:docPart>
    <w:docPart>
      <w:docPartPr>
        <w:name w:val="0F845A400FC9904CA5E9B360D434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1010-A34F-4F49-B216-89B4EC06F438}"/>
      </w:docPartPr>
      <w:docPartBody>
        <w:p w:rsidR="00AE2291" w:rsidRDefault="00AE2291" w:rsidP="00AE2291">
          <w:pPr>
            <w:pStyle w:val="0F845A400FC9904CA5E9B360D43408D7"/>
          </w:pPr>
          <w:r>
            <w:t>[Type text]</w:t>
          </w:r>
        </w:p>
      </w:docPartBody>
    </w:docPart>
    <w:docPart>
      <w:docPartPr>
        <w:name w:val="C0A7B75EDD608744810E2600DFAB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495D-5EA4-3C49-83B1-4E1F68AF0245}"/>
      </w:docPartPr>
      <w:docPartBody>
        <w:p w:rsidR="00AE2291" w:rsidRDefault="00AE2291" w:rsidP="00AE2291">
          <w:pPr>
            <w:pStyle w:val="C0A7B75EDD608744810E2600DFAB59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291"/>
    <w:rsid w:val="000321DC"/>
    <w:rsid w:val="000C79FF"/>
    <w:rsid w:val="00101CB1"/>
    <w:rsid w:val="00142AD0"/>
    <w:rsid w:val="00175BED"/>
    <w:rsid w:val="00291D0F"/>
    <w:rsid w:val="00446B1A"/>
    <w:rsid w:val="0054580B"/>
    <w:rsid w:val="00666896"/>
    <w:rsid w:val="00671BF7"/>
    <w:rsid w:val="007311FE"/>
    <w:rsid w:val="008D5CEC"/>
    <w:rsid w:val="00A239B4"/>
    <w:rsid w:val="00AE2291"/>
    <w:rsid w:val="00BB0538"/>
    <w:rsid w:val="00BB51EA"/>
    <w:rsid w:val="00C96DC8"/>
    <w:rsid w:val="00CF2B1B"/>
    <w:rsid w:val="00D05AAE"/>
    <w:rsid w:val="00D330CF"/>
    <w:rsid w:val="00D87940"/>
    <w:rsid w:val="00DA0D6A"/>
    <w:rsid w:val="00F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688CE0AC1FE648845987B823CA49CF">
    <w:name w:val="60688CE0AC1FE648845987B823CA49CF"/>
    <w:rsid w:val="00AE2291"/>
  </w:style>
  <w:style w:type="paragraph" w:customStyle="1" w:styleId="0F845A400FC9904CA5E9B360D43408D7">
    <w:name w:val="0F845A400FC9904CA5E9B360D43408D7"/>
    <w:rsid w:val="00AE2291"/>
  </w:style>
  <w:style w:type="paragraph" w:customStyle="1" w:styleId="C0A7B75EDD608744810E2600DFAB59BC">
    <w:name w:val="C0A7B75EDD608744810E2600DFAB59BC"/>
    <w:rsid w:val="00AE2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d00c6-494b-4fcb-9372-4e484d85acca" xsi:nil="true"/>
    <lcf76f155ced4ddcb4097134ff3c332f xmlns="323326a6-dc59-45ed-a5ec-ba93925d7780">
      <Terms xmlns="http://schemas.microsoft.com/office/infopath/2007/PartnerControls"/>
    </lcf76f155ced4ddcb4097134ff3c332f>
    <_Flow_SignoffStatus xmlns="323326a6-dc59-45ed-a5ec-ba93925d77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A6E333517594C9560938719DD537A" ma:contentTypeVersion="20" ma:contentTypeDescription="Create a new document." ma:contentTypeScope="" ma:versionID="b4c0882377dca341c3f8f8706bed3f5b">
  <xsd:schema xmlns:xsd="http://www.w3.org/2001/XMLSchema" xmlns:xs="http://www.w3.org/2001/XMLSchema" xmlns:p="http://schemas.microsoft.com/office/2006/metadata/properties" xmlns:ns2="323326a6-dc59-45ed-a5ec-ba93925d7780" xmlns:ns3="bb5d00c6-494b-4fcb-9372-4e484d85acca" targetNamespace="http://schemas.microsoft.com/office/2006/metadata/properties" ma:root="true" ma:fieldsID="8b87e833ec99451d36c4e55388013c57" ns2:_="" ns3:_="">
    <xsd:import namespace="323326a6-dc59-45ed-a5ec-ba93925d7780"/>
    <xsd:import namespace="bb5d00c6-494b-4fcb-9372-4e484d85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326a6-dc59-45ed-a5ec-ba93925d7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e4b1fe-1733-4d3b-a46a-9bb720e48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d00c6-494b-4fcb-9372-4e484d85a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894b53-691d-41bb-aaaa-93f39ef9ef35}" ma:internalName="TaxCatchAll" ma:showField="CatchAllData" ma:web="bb5d00c6-494b-4fcb-9372-4e484d85a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FB591-EC6A-8C47-A9E9-1457A002E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9D3D3-FE27-4CDC-814D-14D169E88BE1}">
  <ds:schemaRefs>
    <ds:schemaRef ds:uri="http://schemas.microsoft.com/office/2006/metadata/properties"/>
    <ds:schemaRef ds:uri="http://schemas.microsoft.com/office/infopath/2007/PartnerControls"/>
    <ds:schemaRef ds:uri="bb5d00c6-494b-4fcb-9372-4e484d85acca"/>
    <ds:schemaRef ds:uri="323326a6-dc59-45ed-a5ec-ba93925d7780"/>
  </ds:schemaRefs>
</ds:datastoreItem>
</file>

<file path=customXml/itemProps3.xml><?xml version="1.0" encoding="utf-8"?>
<ds:datastoreItem xmlns:ds="http://schemas.openxmlformats.org/officeDocument/2006/customXml" ds:itemID="{6E47292C-0CA2-42A1-A137-8AEA57A56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326a6-dc59-45ed-a5ec-ba93925d7780"/>
    <ds:schemaRef ds:uri="bb5d00c6-494b-4fcb-9372-4e484d85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68F37-4655-4E5A-833C-934B7EC60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1364</Characters>
  <Application>Microsoft Office Word</Application>
  <DocSecurity>0</DocSecurity>
  <Lines>136</Lines>
  <Paragraphs>37</Paragraphs>
  <ScaleCrop>false</ScaleCrop>
  <Company>GTR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 Singh</dc:creator>
  <cp:keywords/>
  <dc:description/>
  <cp:lastModifiedBy>Patrick Ladbury</cp:lastModifiedBy>
  <cp:revision>16</cp:revision>
  <cp:lastPrinted>2019-02-15T23:52:00Z</cp:lastPrinted>
  <dcterms:created xsi:type="dcterms:W3CDTF">2025-10-07T11:00:00Z</dcterms:created>
  <dcterms:modified xsi:type="dcterms:W3CDTF">2025-10-24T15:49:00Z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0x0101001BEA6E333517594C9560938719DD537A</vt:lpwstr>
  </property>
  <property fmtid="{D5CDD505-2E9C-101B-9397-08002B2CF9AE}" pid="3" name="MediaServiceImageTags">
    <vt:lpwstr/>
  </property>
</Properties>
</file>